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jc w:val="left"/>
        <w:rPr>
          <w:rFonts w:hint="eastAsia" w:ascii="宋体" w:hAnsi="宋体" w:eastAsia="宋体" w:cs="宋体"/>
          <w:i w:val="0"/>
          <w:caps w:val="0"/>
          <w:color w:val="333333"/>
          <w:spacing w:val="8"/>
          <w:sz w:val="36"/>
          <w:szCs w:val="36"/>
          <w:shd w:val="clear" w:fill="FFFFFF"/>
        </w:rPr>
      </w:pPr>
      <w:r>
        <w:rPr>
          <w:rFonts w:hint="eastAsia" w:ascii="宋体" w:hAnsi="宋体" w:eastAsia="宋体" w:cs="宋体"/>
          <w:i w:val="0"/>
          <w:caps w:val="0"/>
          <w:color w:val="333333"/>
          <w:spacing w:val="8"/>
          <w:sz w:val="36"/>
          <w:szCs w:val="36"/>
          <w:shd w:val="clear" w:fill="FFFFFF"/>
        </w:rPr>
        <w:t>中共河南省委关于制定河南省国民经济和社会发展</w:t>
      </w:r>
      <w:r>
        <w:rPr>
          <w:rFonts w:hint="eastAsia" w:ascii="宋体" w:hAnsi="宋体" w:eastAsia="宋体" w:cs="宋体"/>
          <w:i w:val="0"/>
          <w:caps w:val="0"/>
          <w:color w:val="333333"/>
          <w:spacing w:val="8"/>
          <w:sz w:val="36"/>
          <w:szCs w:val="36"/>
          <w:shd w:val="clear" w:fill="FFFFFF"/>
        </w:rPr>
        <w:br w:type="textWrapping"/>
      </w:r>
      <w:r>
        <w:rPr>
          <w:rFonts w:hint="eastAsia" w:ascii="宋体" w:hAnsi="宋体" w:eastAsia="宋体" w:cs="宋体"/>
          <w:i w:val="0"/>
          <w:caps w:val="0"/>
          <w:color w:val="333333"/>
          <w:spacing w:val="8"/>
          <w:sz w:val="36"/>
          <w:szCs w:val="36"/>
          <w:shd w:val="clear" w:fill="FFFFFF"/>
        </w:rPr>
        <w:t>第十四个五年规划和二○三五年远景目标的建议</w:t>
      </w:r>
    </w:p>
    <w:p>
      <w:pPr>
        <w:ind w:left="0" w:leftChars="0"/>
        <w:jc w:val="left"/>
        <w:rPr>
          <w:rFonts w:hint="eastAsia" w:ascii="宋体" w:hAnsi="宋体" w:eastAsia="宋体" w:cs="宋体"/>
          <w:i w:val="0"/>
          <w:caps w:val="0"/>
          <w:color w:val="333333"/>
          <w:spacing w:val="8"/>
          <w:sz w:val="28"/>
          <w:szCs w:val="28"/>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8"/>
          <w:szCs w:val="28"/>
          <w:shd w:val="clear" w:fill="FFFFFF"/>
        </w:rPr>
        <w:t>（2020年12月28日中国共产党河南省第十届委员会第十二次全体会议通过）</w:t>
      </w:r>
    </w:p>
    <w:p>
      <w:pPr>
        <w:ind w:left="0" w:leftChars="0"/>
        <w:jc w:val="left"/>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十四五”时期，是我省开启全面建设社会主义现代化河南新征程、谱写新时代中原更加出彩绚丽篇章的关键时期，是推动高质量发展、加快由大到强的转型攻坚期。中国共产党河南省第十届委员会第十二次全体会议，认真学习贯彻党的十九届五中全会精神，深入贯彻落实习近平总书记关于河南工作的重要讲话和指示批示精神，分析发展形势，研究重大问题，就制定河南省国民经济和社会发展“十四五”规划和二〇三五年远景目标提出以下建议。</w:t>
      </w:r>
    </w:p>
    <w:p>
      <w:pPr>
        <w:ind w:left="0" w:leftChars="0"/>
        <w:jc w:val="left"/>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一、全面建成小康社会，开启全面建设社会主义现代化河南新征程</w:t>
      </w:r>
    </w:p>
    <w:p>
      <w:pPr>
        <w:ind w:left="0" w:leftChars="0"/>
        <w:jc w:val="left"/>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1.决胜全面建成小康社会取得决定性成就。“十三五”时期，面对错综复杂的外部环境和艰巨繁重的改革发展稳定任务，在以习近平同志为核心的党中央坚强领导下，省委、省政府坚持以习近平新时代中国特色社会主义思想为指导，始终牢记习近平总书记殷殷嘱托，坚决贯彻党中央决策部署，团结带领全省人民在抓大事谋长远中积势蓄势，在解难题攻难关中砥砺奋进，“十三五”规划目标任务即将完成，全面建成小康社会奋斗目标即将实现，中原更加出彩宏伟事业向前迈进了一大步。特别是黄河流域生态保护和高质量发展上升为重大国家战略，河南在全国大局中的地位和作用更加凸显。综合实力实现重大跨越。经济总量先后迈上4万亿元、5万亿元两个大台阶，粮食产量连续4年稳定在1300亿斤以上。米字形高铁基本建成，青电入豫、出山店水库等重大工程建成投用，县城及以上城区实现第五代移动通信网络全覆盖，基础能力实现大幅跃升。转型发展迈出重大步伐。装备制造、食品制造产业加快跃向万亿级，人工智能、数字经济等蓬勃发展，产业结构实现由“二三一”到“三二一”的历史性转变。郑州国家中心城市、洛阳副中心城市建设全面提速，中原城市群带动作用明显增强，实现由乡村型社会向城市型社会的历史性转变。“四路协同”联通世界，“五区联动”能级提升，实现由内陆腹地向开放高地的历史性转变。“放管服”、国有企业等改革取得显著进展，中国（河南）自由贸易试验区试点任务基本完成，郑洛新国家自主创新示范区引领作用不断增强，国家生物育种产业创新中心、国家农机装备创新中心、国家超级计算郑州中心等获批建设，发展动能显著增强。攻坚战役赢得重大胜利。现行标准下农村贫困人口实现脱贫，所有贫困县提前一年实现摘帽，新时代脱贫攻坚目标任务如期完成。沿黄生态廊道初具规模，国土绿化行动提质加速，能源结构不断优化，“四水同治”成效显著，PM2.5、PM10年均浓度下降幅度均超过30%，各项环境指标达到五年来最好水平。金融、地方政府债务等风险有效化解，守住了不发生系统性区域性风险底线。人民生活品质得到重大提升。居民人均可支配收入提前一年实现比2010年翻一番目标，城镇新增就业超过670万人，郑州大学、河南大学“双一流”建设加快推进，义务教育由基本均衡迈向优质均衡，国家区域医疗中心加快建设，居民主要健康指标优于全国平均水平，棚改安置房开工总量居全国第二，社会保障体系更趋完善。覆盖城乡的公共文化服务设施网络基本建成，第十一届全国少数民族传统体育运动会等重大活动成功举办，黄河文化影响力和凝聚力显著增强。民主法治建设扎实推进，平安河南、法治河南建设取得重要成效，扫黑除恶专项斗争取得全面胜利，社会大局和谐稳定。管党治党取得重大成果。党内学习教育深入开展，“五种学习方式”深化运用，学习贯彻习近平新时代中国特色社会主义思想实效明显；焦裕禄同志的“三股劲”持续弘扬，争做出彩河南人成为全省上下的自觉行动；大抓基层基础、“五比五不比”导向更加鲜明，以案促改扎实推进，反腐败斗争压倒性胜利巩固拓展，各级党组织政治领导力、思想引领力、群众组织力、社会号召力显著提升。</w:t>
      </w:r>
    </w:p>
    <w:p>
      <w:pPr>
        <w:ind w:left="0" w:leftChars="0"/>
        <w:jc w:val="left"/>
        <w:rPr>
          <w:rFonts w:hint="eastAsia" w:ascii="宋体" w:hAnsi="宋体" w:eastAsia="宋体" w:cs="宋体"/>
          <w:i w:val="0"/>
          <w:caps w:val="0"/>
          <w:color w:val="333333"/>
          <w:spacing w:val="8"/>
          <w:sz w:val="24"/>
          <w:szCs w:val="24"/>
          <w:shd w:val="clear" w:fill="FFFFFF"/>
        </w:rPr>
      </w:pPr>
      <w:bookmarkStart w:id="0" w:name="_GoBack"/>
      <w:bookmarkEnd w:id="0"/>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特别是面对突如其来的新冠肺炎疫情，在习近平总书记亲自指挥、亲自部署下，我们统筹推进疫情防控和经济社会发展，把干部带头、依靠群众、全面排查、堵塞漏洞、集中救治贯穿始终，把外防输入与内防反弹、常态化疫情防控与补齐公共卫生短板有机结合，筑牢疫情防控的“中原防线”，贡献服务大局的河南力量，展现了伟大抗疫精神的河南风采。实践再次证明，以习近平同志为核心的党中央具有无比坚强的领导力，始终是中国人民最可靠的主心骨；中国特色社会主义具有无比显著的制度优势，始终是我们抵御风险挑战的根本保证；中原儿女具有不屈不挠的刚健风骨，始终是我们不畏艰险、一往无前的硬核力量。</w:t>
      </w:r>
    </w:p>
    <w:p>
      <w:pPr>
        <w:ind w:left="0" w:leftChars="0"/>
        <w:jc w:val="left"/>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五年来，我们以习近平总书记关于河南工作的重要讲话和指示批示精神为指引，把奋斗目标聚焦到奋勇争先、更加出彩上，把工作导向引领到以党建高质量推动发展高质量上，凝聚起同心共筑中国梦、争先进位谋出彩的强大合力。始终坚持政治统领、思想引领，持续营造学的氛围、严的氛围、干的氛围，推动学习贯彻党的创新理论走深走心走实，引导广大党员干部增强“四个意识”、坚定“四个自信”、做到“两个维护”，把全省人民紧紧凝聚在党的旗帜下。始终坚持新发展理念、高质量发展，以挺起制造业脊梁加快现代产业体系建设，以扬起中心城市龙头带动城乡区域协调发展，以实施乡村振兴战略夯实“三农”根基，以黄河流域生态保护推动全省生态文明建设，以改革开放创新联动蓄积发展势能，让河南发展颜值更高、筋骨更壮、气质更佳。始终坚持为了人民、造福人民，把脱贫攻坚作为第一民生工程，办好群众所急所需所盼的民生实事，以实打实工作换来群众的口碑，让老百姓日子越来越幸福。始终坚持大抓基层、大抓基础，实施“堡垒工程”“头雁工程”，注重自治、法治、德治相结合，建强基层组织，夯实基础工作，提升基本能力，打牢事业发展的根基。“四个始终”是过去实践的有益探索，在未来发展中需要长期坚持、不断完善。</w:t>
      </w:r>
    </w:p>
    <w:p>
      <w:pPr>
        <w:ind w:left="0" w:leftChars="0"/>
        <w:jc w:val="left"/>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2.我省发展环境面临深刻复杂变化。当今世界正经历百年未有之大变局，新冠肺炎疫情影响广泛深远。我国发展仍然处于重要战略机遇期，继续发展具有多方面优势和条件。河南进入高质量发展阶段，开启现代化建设新征程，到了由大到强、实现更大发展的重要关口，到了可以大有作为、为全国大局作出更大贡献的重要时期。我省面临着国家构建新发展格局、促进中部地区崛起、推动黄河流域生态保护和高质量发展三大战略机遇，一亿人口大市场、连接东西贯通南北大枢纽、“四条丝路”大通道的地位更为凸显，人力资源丰富、产业配套齐备、粮食贡献突出、城镇化潜力巨大的支撑作用更为凸显，拥有三大山脉、横跨四大流域、怀抱黄淮大平原的生态功能更为凸显，完全可以塑造人力资本、内需体系、流通经济、有效供给等新优势，打造国内大循环的重要支点、国内国际双循环的战略链接，打造生态保护示范区、黄河文化传承创新区、高质量发展引领区。同时，我省发展不平衡不充分问题仍比较突出，人均主要经济指标相对落后，新产业新经济新业态占比不高，创新支撑能力不足，城镇化水平偏低，农业农村发展存在短板，社会事业发展不够充分，资源环境约束趋紧，社会治理还有不少弱项。</w:t>
      </w: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综合研判，我省正处于战略叠加的机遇期、蓄势跃升的突破期、调整转型的攻坚期、风险挑战的凸显期。面向未来，危中有机、变中有势，形势逼人、使命催人。只要我们胸怀“两个大局”，着力固根基、扬优势、补短板、强弱项，凝聚亿万中原儿女人人尽力、人人出彩的磅礴伟力，就一定能育先机开新局、走好高质量发展之路，开创现代化河南建设新局面。</w:t>
      </w:r>
    </w:p>
    <w:p>
      <w:pPr>
        <w:ind w:left="0" w:leftChars="0"/>
        <w:jc w:val="left"/>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3.到二〇三五年基本建成社会主义现代化河南远景目标。展望二〇三五年，我省将紧紧围绕奋勇争先、更加出彩，坚持“两个高质量”，基本建成“四个强省、一个高地、一个家园”的现代化河南。在以党建高质量推动发展高质量上，思想政治统领更加有力，根本建设、基础建设、长远建设作用更加彰显，学的氛围、严的氛围、干的氛围更加浓厚，党建引领践行新发展理念、融入新发展格局、推动高质量发展的保证作用充分彰显。在经济强省建设上，经济实力、综合实力大幅提升，发展质量和效益大幅提升，人均地区生产总值力争达到中等发达国家水平，基本实现新型工业化、信息化、城镇化、农业现代化，建成现代化经济体系。在文化强省建设上，社会主义精神文明和物质文明协调发展，公民素质和社会文明程度达到新高度，文化事业繁荣，文化产业发达，黄河文化传播力和影响力更加广泛深远，文化软实力显著增强。在生态强省建设上，生产空间安全高效，生活空间舒适宜居，生态空间山清水秀，在黄河流域率先实现生态系统健康稳定，生态环境根本好转，基本实现人与自然和谐共生的现代化。在开放强省建设上，融入共建“一带一路”水平大幅提升，国内大循环重要支点和国内国际双循环战略链接地位基本确立，营商环境进入全国先进行列，开放优势显著增强。在中西部创新高地建设上，创新创业蓬勃发展，科技创新对经济增长的支撑作用大幅提升，建成人才强省，创新型省份建设进入全国先进行列。在幸福美好家园建设上，治理体系和治理能力现代化基本实现，人民平等参与、平等发展权利得到充分保障，平安河南建设达到更高水平，法治河南基本建成；居民收入迈上新的大台阶，中等收入群体显著扩大，基本公共服务实现均等化，建成教育强省，城乡区域发展差距和居民生活水平差距显著缩小，文明健康生活方式全面普及，人的全面发展、全体人民共同富裕取得更为明显的实质性进展。</w:t>
      </w:r>
    </w:p>
    <w:p>
      <w:pPr>
        <w:ind w:left="0" w:leftChars="0"/>
        <w:jc w:val="left"/>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二、“十四五”时期河南经济社会发展的指导思想和主要目标</w:t>
      </w:r>
    </w:p>
    <w:p>
      <w:pPr>
        <w:ind w:left="0" w:leftChars="0"/>
        <w:jc w:val="left"/>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党的十八大以来，习近平总书记三次亲临河南视察并发表重要讲话、多次对河南工作作出重要指示批示，赋予我们谱写新时代中原更加出彩绚丽篇章的历史使命，希望我们在中部地区崛起中奋勇争先，要求我们把黄河建设成造福人民的幸福河，强调要扛稳粮食安全这个重任、把制造业高质量发展作为主攻方向、保护传承弘扬黄河文化等，充分体现了习近平总书记对河南发展的如山厚望，充分展现了人民领袖对中原儿女的深情关怀。这是引领新时代河南发展的总纲领，是推进现代化河南建设的总遵循。我们必须坚定沿着习近平总书记指引的方向奋勇前进，推动党中央决策部署在中原大地结出更加丰硕的成果。</w:t>
      </w:r>
    </w:p>
    <w:p>
      <w:pPr>
        <w:ind w:left="0" w:leftChars="0"/>
        <w:jc w:val="left"/>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4.“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深入学习贯彻习近平总书记关于河南工作的重要讲话和指示批示精神，统筹推进“五位一体”总体布局，协调推进“四个全面”战略布局，坚定不移贯彻新发展理念，坚持稳中求进工作总基调，深入落实“四个着力”、持续打好“四张牌”，以推动高质量发展为主题，以深化供给侧结构性改革为主线，以改革开放创新为根本动力，以满足人民日益增长的美好生活需要为根本目的，统筹发展和安全，加快建设现代化经济体系，全面融入以国内大循环为主体、国内国际双循环相互促进的新发展格局，着力推进治理体系和治理能力现代化，持续营造学的氛围、严的氛围、干的氛围，以党建高质量推动发展高质量，确保全面建设社会主义现代化河南开好局、起好步，在黄河流域生态保护和高质量发展中走在前列，在中部地区崛起中奋勇争先，谱写新时代中原更加出彩的绚丽篇章。</w:t>
      </w:r>
    </w:p>
    <w:p>
      <w:pPr>
        <w:ind w:left="0" w:leftChars="0"/>
        <w:jc w:val="left"/>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5.“十四五”时期经济社会发展必须遵循的原则。</w:t>
      </w:r>
    </w:p>
    <w:p>
      <w:pPr>
        <w:ind w:left="0" w:leftChars="0"/>
        <w:jc w:val="left"/>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坚持党的全面领导，把牢方向强化保证。党的领导制度是我国的根本领导制度。必须发挥党总揽全局、协调各方作用，坚持和完善中国特色社会主义制度，不断提高贯彻新发展理念、构建新发展格局能力和水平，为实现高质量发展提供根本保证。</w:t>
      </w: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坚持人民至上，依靠人民造福人民。党的根基在人民、血脉在人民。必须坚持人民主体地位，坚持共同富裕方向，始终同群众站在一起、干在一起、拼在一起，把亿万中原儿女的智慧力量凝聚起来、创新创造活力激发出来，不断实现人民对美好生活的向往。</w:t>
      </w: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坚持新发展理念，提升质量提高效益。新发展理念是关系全局的深刻变革。必须把新发展理念贯穿发展全过程和各领域，以保促稳、稳中求进、进中蓄势，加快融入新发展格局，实现更高质量、更有效率、更加公平、更可持续、更为安全的发展。</w:t>
      </w: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坚持改革开放创新，增强动力拓展空间。改革开放创新是现代化建设的制胜法宝。必须大胆闯、大胆试，敢于向改革要活力、坚决破除一切体制机制障碍，善于向开放要空间、坚决破除一切隐形壁垒，勇于向创新要动力、坚决破除一切发展制约。</w:t>
      </w: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坚持系统观念，全局谋划统筹推进。系统观念是具有基础性的思想和工作方法。必须加强前瞻性思考、全局性谋划、战略性布局、整体性推进，抓好发展安全两件大事，实现发展质量、结构、规模、速度、效益、安全相统一。</w:t>
      </w: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坚持抓纲带目，重点突破带动全局。抓纲带目是推动工作的重要经验。必须抓住主要矛盾和矛盾的主要方面，找准高质量发展、高品质生活、高效能治理的突破口和着力点，发挥一举求多效的综合带动作用，实现全局工作的整体跃升。</w:t>
      </w: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坚持干字当头，真抓实干奋勇争先。争先始于实干，出彩源自奋斗。必须树牢干的导向，多干打基础利长远、积势谋势蓄势的事，多干抓机遇用机遇、应变局开新局的事，多干解民忧顺民意、惠民生暖民心的事，久久为功、善作善成、争创一流，一步步把美好蓝图变为现实。</w:t>
      </w:r>
    </w:p>
    <w:p>
      <w:pPr>
        <w:ind w:left="0" w:leftChars="0"/>
        <w:jc w:val="left"/>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6.“十四五”时期经济社会发展主要目标。锚定二〇三五年远景目标，综合考虑外部形势和发展条件，今后五年要在奋勇争先、更加出彩上迈出更大步伐，努力实现以下主要目标。</w:t>
      </w:r>
    </w:p>
    <w:p>
      <w:pPr>
        <w:ind w:left="0" w:leftChars="0"/>
        <w:jc w:val="left"/>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全国新增长极培育实现更大跨越。经济强省建设迈出重大步伐，主要经济指标年均增速高于全国平均水平，经济总量再迈上两个新的大台阶，产业基础高级化、产业链现代化水平明显提升，新型基础设施建设走在全国前列，经济结构更加优化，现代化经济体系建设取得重大进展。重点领域关键环节改革持续深化，市场主体更加充满活力。城镇化水平和质量显著提升，郑州国家中心城市建设取得重大进展，中原城市群综合竞争力明显增强。</w:t>
      </w: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中西部创新高地建设实现更大跃升。创新型省份和人才强省建设取得重大进展，创新体系更加完善，研究与试验发展经费投入强度增幅高于全国平均水平，高水平创新载体平台建设实现新突破，创新主体和人才活力持续激发，创新体制机制更加健全，科研成果转化质量和效率明显提升，科技创新、产业创新走在中西部前列。</w:t>
      </w: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融入新发展格局实现更大作为。内需潜力充分释放，连通境内外、辐射东中西的物流通道枢纽优势更加彰显，营商环境显著优化，高标准市场体系基本建成，现代流通体系更加完善。内陆开放高地优势更加凸显，“四路协同”水平显著提升，多层次开放平台体系更加健全，自贸试验区制度创新走在全国前列，更高水平开放型经济新体制基本形成，国际化水平显著提升。</w:t>
      </w: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乡村振兴实现更大突破。乡村产业、人才、文化、生态、组织振兴深入推进，农业设施装备和现代种业水平走在全国前列，粮食生产王牌越擦越亮，农村一二三产业全面融合发展，农业质量效益和竞争力明显提高，农村人居环境和基础设施显著改善，城乡融合发展体制机制更加健全，农业农村现代化走在全国前列。</w:t>
      </w: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文化软实力实现更大提高。习近平新时代中国特色社会主义思想深入人心，社会主义核心价值观深入践行，人民思想道德素质、科学文化素质和身心健康素质明显提高，公共文化服务体系和文化产业体系更加健全，人民精神文化生活日益丰富，黄河文化影响力充分彰显，出彩河南人竞相涌现，正能量更加充盈，文化强省建设取得新成效。</w:t>
      </w: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大河大山大平原保护治理实现更大进展。生态强省加快建设，生态环境持续改善，国土空间开发保护格局得到优化，能源资源利用效率大幅提高，主要污染物排放总量持续减少，流域水系生态廊道、山地生态屏障、农田和城市生态系统加快形成，生态保护修复走在黄河流域前列，森林河南基本建成。</w:t>
      </w: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民生福祉实现更大改善。实现更加充分更高质量就业，分配结构明显改善，城乡居民生活水平差距逐步缩小，脱贫攻坚成果巩固拓展，基本公共服务均等化水平明显提升，教育强省建设深入推进，健康中原建设迈向更高水平，多层次社会保障体系更加健全，人民生活品质明显提高。</w:t>
      </w: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治理效能实现更大提升。法治河南、平安河南建设深入推进，服务型政府加快建设，行政效率和公信力显著提升，社会治理水平明显提高，基层治理走在全国前列，防范化解重大风险体制机制不断健全，全方位立体化公共安全网基本形成，发展安全保障更加有力。</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三、坚持创新驱动发展，打造中西部创新高地</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坚持创新在现代化建设全局中的核心地位，把科技创新作为全省发展的战略支撑，深入实施科教兴豫战略、人才强省战略、创新驱动发展战略，完善创新体系，全面塑造发展新优势。</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7.提升科技创新能力。实施科技强省行动，围绕产业链部署创新链、围绕创新链布局产业链，打好关键核心技术攻坚战，提高创新链整体效能。加快建设黄河实验室、嵩山实验室、农业供给安全实验室，积极争取国家重大创新平台和重大科技基础设施在我省布局。实施战略性重大科技项目，在高端装备、新一代信息技术、先进材料、生物医药、新能源、生物育种等领域取得一批重大标志性成果。优化学科布局和研发布局，推进学科交叉融合，支持高校、科研院所开展重大基础研究。推动郑洛新国家自主创新示范区提质发展，高标准建设以中原科技城为龙头的郑开科创走廊，打造沿黄科技创新带。促进高新技术产业开发区等科技园区高质量发展。</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8.强化企业创新主体地位。促进各类创新要素向企业集聚，提升企业技术创新能力。加强产学研深度融合，支持企业牵头组建创新联合体，承担国家重大科技项目。实施税收优惠等政策，引导企业加大研发投入。发挥企业家重要作用，推动生产组织创新、技术创新、市场创新。深入实施创新型企业培育行动，加快形成以创新龙头企业为引领、高新技术企业为支撑、科技型中小企业为基础的创新型企业集群，加强共性技术平台建设，推动产业链上中下游、大中小企业融通创新。</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9.加快建设人才强省。坚持尊重劳动、尊重知识、尊重人才、尊重创造，深入实施“中原英才计划”，培养一批中原学者、中原领军人才、中原青年拔尖人才，造就一批中原文化名家、中原教学名师、中原名医。加强创新型人才培养，实施知识更新工程，完善基础研究人才培养长期稳定支持机制和青年人才普惠性支持措施，推动形成“人才+团队+基金”培养模式。加强应用型、技能型人才培养，深入推进全民技能振兴工程，积极培育“中原大工匠”，着力培养大数据、软件开发、智能制造、国际贸易、现代物流、电子商务、生态环保、文化旅游、家政服务、医疗健康等重点领域人才。加强企业家队伍培养，实施企业家素质提升工程，大力弘扬企业家精神和新时代豫商精神。完善创新激励和保障机制，健全以创新能力、质量、实效、贡献为导向的科技人才评价体系，健全科研人员职务发明成果权益分享机制，构建充分体现知识、技术等创新要素价值的收益分配机制。更好发挥中国·河南招才引智创新发展大会等载体平台作用，完善“全职+柔性”引才引智机制，实施高端（海外）人才引进专项行动。完善具有竞争力的人才政策体系，全方位落实人才奖励补贴、薪酬待遇、医疗社保、子女入学、居留便利等政策，打造中西部地区人才生态最优省份。</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10.构建良好创新生态。深化科技体制改革，完善科技治理体系，推动重点领域项目、基地、人才、资金一体化配置。改进科技项目组织管理方式，实行“揭榜挂帅”等制度。加快科研院所改革，扩大科研自主权。完善科技评价机制，优化科技奖励项目。建立科技创新财政投入稳定增长机制，健全政府投入为主、社会多渠道投入机制，加大对基础前沿研究支持。完善金融支持创新体系，促进新技术产业化规模化应用。扩大科技开放合作，深化与国内外创新龙头企业、知名高校院所合作交流。加强知识产权保护，大力发展新型研发机构，加快推进省产业技术研究院建设，更好发挥国家技术转移郑州中心作用，大幅提高科技成果转移转化成效。对新产业新业态实行包容审慎监管，促进大众创业万众创新。弘扬科学精神和工匠精神，加强科普工作，营造崇尚创新、鼓励探索、宽容失败的社会氛围。</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四、聚焦制造业高质量发展，加快建设现代产业体系</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坚持把制造业高质量发展作为主攻方向，推进产业基础高级化、产业链现代化，强化战略性新兴产业引领、先进制造业和现代服务业协同驱动、数字经济和实体经济深度融合，推动河南制造向河南创造转变、河南速度向河南质量转变、河南产品向河南品牌转变。</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11.建设先进制造业强省。坚持链式集群化发展，分行业做好产业链供应链图谱设计，以链长制为抓手深入开展延链补链强链行动，做强优势产业、做大新兴产业、做优传统产业，稳定制造业比重，巩固壮大实体经济根基。立足产业基础和比较优势，壮大装备制造、绿色食品、电子制造、先进金属材料、新型建材、现代轻纺等六个战略支柱产业链，形成具有竞争力的万亿级产业集群。实施战略性新兴产业跨越发展工程，打造新型显示和智能终端、生物医药、节能环保、新能源及网联汽车、新一代人工智能、网络安全、尼龙新材料、智能装备、智能传感器、第五代移动通信等十个战略新兴产业链，培育具有高成长性的千亿级产业集群。前瞻布局北斗应用、量子信息、区块链、生命健康等未来产业。实施产业基础再造工程，推动高端化、智能化、绿色化、服务化改造，突破一批基础零部件、基础材料、基础工艺、产业技术基础等短板，促进创新产品迭代升级和规模应用。深入开展质量提升行动，建设质量强省。支持老工业基地和资源型地区转型发展。全面推进产业集聚区“二次创业”，打造高能级产业载体。争创国家制造业高质量发展试验区。</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12.建设现代服务业强省。推动生产性服务业向专业化和价值链高端延伸，推动生活性服务业向高品质和多样化升级，加快现代服务业同先进制造业、现代农业融合发展，积极培育新业态新模式新载体。构建“通道+枢纽+网络”现代物流运行体系，发展高铁货运，打造万亿级物流服务全产业链，加快建设现代物流强省。推进郑州国际会展名城建设。大力发展现代金融、科技服务、创意设计、商务咨询等知识密集型服务业，培育壮大家政、育幼、体育、物业等服务业，打造文化旅游、健康养老万亿级产业，加强公益性、基础性服务业供给。推进服务业数字化、标准化、品牌化建设。推动商务中心区和服务业专业园区转型发展。</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13.建设现代化基础设施体系。坚持适度超前、整体优化、协同融合，打造系统完备、高效实用、智能绿色、安全可靠的现代化基础设施体系。构建引领未来的新型基础设施体系，加快第五代移动通信、工业互联网、大数据中心等建设，提升扩容郑州国家级互联网骨干直联点，提高国家超级计算郑州中心运行效能。构建便捷畅通的综合交通体系，建设郑州国际交通门户枢纽和洛阳、商丘、南阳全国性交通枢纽，加快米字形高铁向多中心网络化发展，实施郑州机场三期、呼南高铁焦作至平顶山段、平漯周高铁等重大工程，推进都市圈城际铁路、市域（郊）铁路建设，完善高品质公路网，实施高速公路“13445工程”，推动淮河、沙颍河等航道升级改造和区域性枢纽港口建设，推进黄河、大运河河南段适宜河段旅游通航和分段通航，推动干线、支线、通用机场协同发展，打造交通强省。构建低碳高效的能源支撑体系，推进能源革命，谋划建设外电入豫新通道，加快国家主干油气管道建设，积极发展新能源和可再生能源，建设沿黄绿色能源廊道，完善能源产供储销体系。构建兴利除害的现代水网体系，统筹水资源、水生态、水环境、水灾害治理，全面建成十大水利工程，实施重大引调水和水系连通工程，规范实施引黄调蓄工程，完善旱引涝排、丰枯互补、内连外通、调洪防灾的水安全保障网。</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14.建设数字河南。坚持数字产业化和产业数字化，突出数字化引领、撬动、赋能作用，全面推进国家大数据综合试验区建设，实施数字产业集聚发展工程，打造千亿级鲲鹏计算产业集群，培育软件、物联网、数字内容等产业，拓展“数字+”“智能+”应用领域，争创国家新一代人工智能创新发展试验区，建设数字经济新高地。促进平台经济、共享经济健康发展。加强数字社会、数字政府建设，提升公共服务、社会治理等数字化智能化水平。加强数据资源统一规范管理，推动数据资源开发利用。扩大基础公共信息数据有序开放，完善全省统一数据共享开放平台。保障数据安全，加强个人信息保护。提升全民数字技能，实现信息服务全覆盖。</w:t>
      </w: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五、强化中原腹地支撑作用，全面融入新发展格局</w:t>
      </w: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把实施扩大内需战略同深化供给侧结构性改革有机结合起来，推动供给与需求互促共进、投资与消费良性互动、内需与外需相互协调，为全国构建新发展格局探索路径、争做示范。</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15.着力畅通经济循环。坚持需求牵引供给、供给创造需求，贯通生产、分配、流通、消费各环节，全面融入国内大循环、促进国内国际双循环。依托巨大市场优势，加大促消费扩投资政策支持，充分释放需求潜力，强化在形成强大国内市场中的重要支点地位。依托产业基础较好、门类齐全优势，优化供给结构，改善供给质量，增强供给适配性，推动上下游、产供销有效衔接，强化在稳定全国产业链供应链中的关键环节地位。依托区位交通优势，加快建设现代流通体系，完善促进生产要素市场化配置和商品服务流通的体制机制，强化在促进国内国际双循环中的战略链接地位。完善国内外市场布局，实施贸易投资融合工程，加快构建覆盖全国的进口商品采购分拨体系，更好利用国际国内两个市场两种资源。</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16.积极扩大有效投资。保持投资合理稳定增长，优化投资结构，创新投融资体制机制，发挥投资对优化供给结构和促进经济增长的关键作用。加大基础设施、市政工程、农业农村、公共安全、生态环保、公共卫生、物资储备、防灾减灾、民生保障等领域投资力度，推动企业设备更新和技术改造，扩大战略性新兴产业投资。加快新型基础设施、新型城镇化、交通能源水利等重大工程建设，支持有利于城乡区域协调发展的重大项目建设。实施新一代信息网络、高能级创新平台、都市圈轨道交通网、公路骨干网、区域机场、外电外气入豫通道、现代水网、沿黄生态廊道等一批强基础、增功能、利长远的重大项目建设。全面改善投资环境，发挥政府投资引导和撬动作用，落实民间投资平等市场主体待遇，健全项目推介长效机制，激发全社会投资活力。</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17.加快消费扩容提质。顺应消费多元化、个性化、品质化趋势，加快构建传统和新兴、线上和线下、城镇和乡村融合发展消费格局，适当增加公共消费，增强消费对经济发展的基础性作用。推动传统消费提档升级，以质量品牌为重点，促进消费向绿色、健康、安全发展。培育新型消费，完善“智能+”消费生态体系，鼓励消费新模式新业态发展，积极拓展城乡消费市场，着力激发农村消费潜力。促进汽车、家电等大宗消费，推动住房消费健康发展。发展服务消费，放宽服务消费领域市场准入。落实带薪休假制度，扩大节假日消费。优化提升消费环境，加快城市商圈、步行街等建设，强化消费者权益保护。支持郑州、洛阳建设国际消费中心城市。</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六、全面深化改革，加快构建充满活力的市场经济体制机制</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扭住市场化改革这个关键，强化改革举措系统集成、协同高效，充分发挥市场在资源配置中的决定性作用，更好发挥政府作用，推动有效市场和有为政府更好结合。</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18.激发市场主体活力。统筹推进国资国企综合改革，实施国企改革三年行动计划，加快国有经济布局优化和结构调整，深化国有企业混合所有制改革，完善以管资本为主的国资监管机制，稳步扩大国有资本投资、运营公司改革试点范围，健全现代企业制度，完善公司治理，做强做优做大国有资本和国有企业。优化民营经济发展环境，构建亲清政商关系，持续开展民营经济“两个健康”百县提升行动，依法平等保护民营企业产权和企业家权益，完善促进中小微企业和个体工商户发展的政策体系，推动促进民营企业发展地方立法。加快培育发展头雁企业、冠军企业和专精特新企业。</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19.完善要素市场化配置。开展高标准市场体系建设行动，全面实施市场准入负面清单制度，健全公平竞争审查机制，提高要素配置效率。加快建设城乡统一的建设用地市场，创新存量土地和低效用地盘活利用机制，推行“标准地”出让制度，探索增加混合产业用地供给。畅通劳动力和人才社会性流动渠道，完善政策体系和交流合作机制，引导劳动力要素合理畅通有序流动。深化“引金入豫”工程，做优做强地方法人金融机构，推动农村信用社持续健康发展，大力发展绿色金融、普惠金融，提高直接融资比重，增强金融服务实体经济能力。支持郑州商品交易所创新发展。发展科技成果、专利等资产评估服务，加快培育数据要素市场，促进技术、数据要素有序流动和价格合理形成。健全要素市场运行机制，拓展公共资源交易平台功能。</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20.深化地方财税体制改革。加强财政资源统筹，加强中期财政规划管理，增强重大战略任务财力保障。深化预算管理制度改革，推进零基预算管理，完善政府预算体系。推进财政支出标准化，强化预算约束和绩效管理。加快推进省和市县政府事权与支出责任划分改革，健全省以下财政体制，增强基层公共服务保障能力。深化税收征管制度改革。统筹推进非税收入改革。完善地方政府债务管理机制。健全落实国家财政政策和货币政策的有效机制，推进统计现代化改革，提高经济治理能力。</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21.加快转变政府职能。纵深推进“放管服”改革，完善职责明确、依法行政的政府治理体系。全面实行政府权责清单制度，探索以投资项目承诺制为核心的极简审批。实施涉企经营许可事项清单管理，强化事中事后监管，加强“互联网+监管”应用，构建以信用为基础的新型监管机制。健全重大政策事前评估和事后评价制度，提高决策科学化、民主化、法治化水平。深化政务公开，推进政务服务标准化、规范化、便利化，推动“一网通办”前提下“最多跑一次”向“一次不用跑”转变。实施好《河南省优化营商环境条例》，推行“首席服务官”制度，深入开展营商环境评价和以评促改，持续优化市场化法治化国际化营商环境。</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七、全面实施乡村振兴战略，加快农业农村现代化</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把“三农”工作作为重中之重，推动乡村产业、人才、文化、生态、组织等全面振兴，加快形成工农互促、城乡互补、协调发展、共同繁荣的新型工农城乡关系，建设现代农业强省。</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22.打好粮食生产王牌。扛稳粮食安全重任，把确保重要农产品特别是粮食供给作为乡村振兴的首要任务，打造新时期国家粮食生产核心区，建设全国重要的口粮生产供给中心、粮食储运交易中心、绿色食品加工制造中心、农业装备制造中心和面向世界的农业科技研发中心、农业期货价格中心。落实最严格的耕地保护制度，坚决守住耕地红线。持续推进高标准农田建设，加大农业水利设施建设力度，提升粮食生产功能区、重要农产品生产保护区和特色农产品优势区建设水平。推进优质粮食工程，打造“豫麦”品牌，完善粮食主产区利益补偿机制，巩固粮食综合生产能力、供给保障能力。加快推进国家生物育种产业创新中心、国家农机装备创新中心建设，提升现代种业发展水平，规划建设国家级小麦种质资源库，创建国家农业高新技术产业示范区。完善粮食储备体制机制，提升储备应急能力。</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23.推动农业高质量发展。坚持绿色兴农、质量兴农、品牌强农，深化农业供给侧结构性改革，提高农业质量效益和竞争力。优化农业生产结构，加强现代设施农业建设，建设优势特色农林产品生产基地，做大做强现代高效畜牧业，促进水产健康养殖。坚持“粮头食尾”“农头工尾”，延伸粮食产业链、提升价值链、打造供应链，推进农产品精深加工，壮大肉、面、油脂、乳、果蔬制品等产业集群，推动“大粮仓”迈向“大餐桌”。推动农业全链条科技化改造，强化装备支撑，健全动物防疫和农作物病虫害防治体系、农业气象灾害防御体系，大力发展智慧农业。加快建设现代农业产业园体系，打造农业现代化示范区。开展粮食节约行动。推动农村一二三产业融合发展，丰富乡村经济业态，拓展农民增收空间。因地制宜发展沟域经济。</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24.实施乡村建设行动。统筹县域城镇和村庄规划建设，强化县城综合服务能力，把乡镇建成服务农民的区域中心，加快建设美丽乡村。推动基础设施向农村延伸，推进数字乡村建设，巩固提升农村供水保障能力，推进“四好农村路”高质量发展，提挡升级乡村电、气、通信、广播电视、物流等基础设施，提升农房建设质量。加强传统村落和乡村风貌保护。持续开展“千万工程”示范创建，深入实施村庄清洁和乡村绿化美化，因地制宜推进农村厕所革命，建立健全农村生活垃圾收运处置体系，梯次推进农村生活污水治理，改善农村人居环境。健全乡村公共文化服务体系，推进基层综合性文化服务中心建设，弘扬农村优秀传统文化，推进农村移风易俗。提高农民科技文化素质，加快培育新型职业农民，实施返乡下乡创业工程，打通城乡人才培养交流通道。坚持乡镇工作“三结合”，选优配强基层党组织带头人，深化拓展“四议两公开”工作法，更好发挥党组织在农村各种组织中的领导作用。</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25.深化农村改革。健全城乡融合发展机制，推进国家城乡融合发展试验区和农村改革试验区建设，增强农业农村发展活力。落实第二轮土地承包到期后再延长三十年政策。积极探索实施农村集体经营性建设用地入市制度。建立土地征收公共利益用地认定机制。探索宅基地所有权、资格权、使用权分置实现形式。加快培育新型农业经营主体，健全农业专业化社会化服务体系，发展多种形式适度规模经营，实现小农户和现代农业有机衔接。深化农村集体产权制度改革，实施村级集体经济发展提升行动，发展壮大新型集体经济。保障进城落户农民土地承包权、宅基地使用权、集体收益分配权，鼓励依法自愿有偿转让。健全农村金融服务体系，发展农业保险。</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26.实现巩固拓展脱贫攻坚成果同乡村振兴有效衔接。严格落实“四个不摘”要求，保持财政投入力度总体稳定，接续推进脱贫地区发展。健全防止返贫监测和帮扶机制，做好易地扶贫搬迁和黄河滩区居民迁建后续帮扶工作，加强扶贫项目资金资产管理和监督，推动特色产业可持续发展，确保已脱贫人口不返贫、边缘人口不致贫。健全农村社会保障和救助制度。在脱贫县中支持一批乡村振兴重点帮扶县，增强其巩固脱贫成果及内生发展能力。加快大别山等革命老区振兴发展，把革命老区建设得更好、让老区人民过上更好生活。</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八、突出中心带动整体联动，推进新型城镇化和区域协调发展</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深入落实主体功能区战略，优化全省国土空间布局，坚持主副引领、两圈带动、三区协同、多点支撑，推进以人为核心的新型城镇化，加快构建以中原城市群为主体、大中小城市和小城镇协调发展的现代城镇体系。</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27.强化主副引领、两圈带动。增强郑州国家中心城市龙头带动作用，统筹推进郑州国际综合交通枢纽和开放门户、国家先进制造业基地、国家历史文化名城建设，提升枢纽开放、科技创新、教育文化、金融服务功能，打造国家高质量发展新标杆。巩固提升洛阳副中心城市地位，以全方位开放为牵引，强化高端制造创新、国际人文交往、生态宜居等功能，推动城市组团式发展，提升综合承载和辐射带动能力。推动郑州都市圈、洛阳都市圈高质量发展，以生态为基础、产业为重点、交通为关键，完善都市圈一体化发展体制机制，规划建设郑开同城化先行示范区，加快郑许、郑新、郑焦一体化步伐，推动洛济深度融合发展，深化洛阳与平顶山、三门峡、焦作合作联动。</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28.深化三区协同。提升南阳、安阳、商丘等区域中心城市规模能级，发挥重要节点城市比较优势，强化跨省域联动发展，高水平建设三大城镇协同区。支持南阳建设新兴区域经济中心，推进信阳践行生态文明的绿色发展示范区、驻马店国际农都建设，加强与长江经济带对接协作，加快建设南部高效生态经济示范区。支持商丘建设新兴工业城市和区域商贸物流中心，推进周口新兴临港经济城市、漯河国际食品名城建设，对接长三角一体化发展，加快建设东部承接产业转移示范区。支持安阳建设区域先进制造业中心和区域交通物流中心，推进鹤壁高质量发展城市、濮阳新型化工基地建设，融入京津冀协同发展，加快建设北部跨区域协同发展示范区。深化晋陕豫黄河金三角区域经济协作，支持三门峡建设省际区域中心城市。推动建设郑（州）洛（阳）西（安）高质量发展合作带，协同推进汉江生态经济带、淮河生态经济带建设。</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29.推动县域经济高质量发展。深入开展县域治理“三起来”示范创建，打造一批产业先进、充满活力、城乡繁荣、生态优美、人民富裕的强县，形成一批特色突出、竞相发展的增长点。推动工业基础较好的县（市）突出转型提质、壮大优势产业集群，推动农业优势明显的县（市）突出特色高效、稳固粮食生产能力、发展特色产业集群，推动生态功能突出的县（市）强化生态环境保护、发展资源环境可承载的适宜产业。建立健全考核评价和激励机制，推动转移支付、环境容量、建设土地、节能指标等资源要素向示范县（市）集中。推进以县城为重要载体的新型城镇化建设，支持县城积极融入周边中心城市发展，培育发展一批现代化中小城市。规范发展特色小镇和特色小城镇。</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30.打造宜居韧性智慧城市。统筹城市规划、建设、管理，提高城市治理水平，使城市成为人民群众高品质生活的空间。实施城市更新行动，深入推进百城建设提质工程和文明城市创建，推进城市生态修复，完善公共服务和便民设施，加强城镇老旧小区改造和社区建设，延续城市文脉，塑造城市风貌。加强城市重要基础设施安全管理，推动城市防洪排涝设施建设，建设海绵城市。加快推进新型智慧城市建设，打造“城市大脑”中枢平台，提升城市治理精细化、智能化水平。坚持房子是用来住的、不是用来炒的定位，租购并举、因城施策，有效增加保障性住房供给，促进房地产市场平稳健康发展。深化户籍制度改革，完善财政转移支付和城镇新增建设用地规模与农业转移人口市民化挂钩政策，强化基本公共服务保障，加快农业转移人口市民化。</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九、推动文化繁荣兴盛，加快建设文化强省</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牢牢把握社会主义先进文化前进方向，坚定文化自信，围绕举旗帜、聚民心、育新人、兴文化、展形象的使命任务，加强社会主义精神文明建设，讲好新时代“黄河故事”，凝聚强大精神力量。</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31.巩固壮大主流思想舆论。坚持马克思主义在意识形态领域的指导地位，深入开展习近平新时代中国特色社会主义思想学习教育，推进马克思主义理论研究和建设工程，打造“豫”字号理论传播网络阵地。推动理想信念教育常态化制度化，加强党史、新中国史、改革开放史、社会主义发展史教育，加强爱国主义、集体主义、社会主义教育，传承红色基因，弘扬焦裕禄精神、红旗渠精神、愚公移山精神、大别山精神。加强和改进新时代思想政治工作，强化对青少年的思想政治引领。牢牢把握正确舆论导向，推进媒体深度融合，做强新型主流媒体，构建省市县一体化全媒体传播体系，建强用好县级融媒体中心。加强网络文明建设，建立健全优质网络内容生产体系、网络正能量传播体系、网络综合治理体系，发展积极健康的网络文化。</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32.大力保护传承弘扬黄河文化。发挥黄河文化根和魂的优势，深入挖掘精神内核和时代价值，打造黄河文化传承创新区，构筑华夏儿女的心灵故乡。深入实施中华文明探源工程和黄河文化遗产系统保护工程，深化河洛文化特别是夏文化研究，高水平保护二里头、双槐树、龙门石窟等重要遗址，加强文物古籍保护、研究、利用，建设三门峡—洛阳—郑州—开封—安阳世界级大遗址公园走廊，推进悬河文化展示馆、隋唐洛阳城国家历史文化公园等黄河文化地标工程建设，谋划建设黄河国家博物馆、河南博物院新院、汉魏故城遗址博物馆等，打造郑州、开封、洛阳黄河历史文化主地标城市，加强安阳、商丘等古都名城保护修缮，加强戏曲、武术、杂技等非物质文化遗产系统性保护。打造黄河国家文化公园重点建设区，建成长城、大运河、长征等国家文化公园。加强文化交流，开展黄河文化主题活动，举办世界大河文明论坛、世界古都论坛、世界旅游城市市长论坛，提升黄帝故里拜祖大典、中国洛阳牡丹文化节等活动影响力。</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33.大力发展文化事业和文化产业。全面繁荣新闻出版、广播影视、文学艺术、哲学社会科学事业。实施文艺作品质量提升工程，不断推出反映时代新气象、讴歌人民新创造、具有中原风格中原气派的精品力作。推进城乡公共文化服务体系一体建设，实施一批重大文化设施项目，创新实施文化惠民工程，广泛开展群众性文化活动，推动公共文化数字化建设。培育壮大以创意为内核的文化产业，加快发展新型文化企业、文化业态、文化消费模式，规范发展文化产业园区，培育壮大具有全国影响力的龙头文化企业，健全文化市场体系，扩大优质文化产品供给。加快建设具有国际影响力的黄河文化旅游带，打造郑汴洛国际文化旅游核心板块，发展红色旅游、乡村旅游和全域旅游，推动“文化旅游+”，建设文化旅游强省。深化文化体制改革，增强文化发展活力。</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34.提升全民文明素养。培育和践行社会主义核心价值观，加强社会公德、职业道德、家庭美德、个人品德建设。实施文明创建工程，拓展新时代文明实践中心建设，深化群众性精神文明创建活动，开展文明行为促进工作，营造良好的文明风尚、精神风貌和人文氛围。弘扬诚信文化，加快建设信用河南。加大先进典型培树和宣传力度，让人们学有榜样、行有方向。健全志愿服务体系，广泛开展志愿服务关爱行动，强化奉献意识。提倡艰苦奋斗、勤俭节约，开展以劳动创造幸福为主题的宣传教育。加强家庭、家教、家风建设。</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十、加强黄河流域生态保护治理，加快建设生态强省</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深入践行习近平生态文明思想，坚持生态优先、绿色发展，统筹推进“防”“治”“建”“调”“管”，促进经济社会发展全面绿色转型，促进人与自然和谐共生。</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35.构建大河大山大平原生态格局。建立健全国土空间规划体系，强化国土空间规划和用途管控，加强生态保护、基本农田、城镇开发等空间管控，构建国土空间开发保护新格局，守住自然生态安全边界。以黄河干流为主线，太行山、伏牛山、桐柏—大别山等山地为屏障，淮河、南水北调中线、隋唐大运河及明清黄河故道为主要串联廊道，统筹推进自然保护区、自然公园等自然保护地建设，构建“一带三屏三廊多点”的生态保护格局。统筹推进山水林田湖草沙生态保护修复，提升生态系统质量和稳定性。深入开展国土绿化提速提质行动，推行林长制，加快建设森林河南。推行森林河湖休养生息，开展耕地休耕轮作试点。实施生物多样性保护重大工程，做好野生动植物资源保护。完善自然保护地、生态保护红线监管制度，开展生态系统保护成效监测评估。</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36.打造沿黄生态保护示范区。坚持重在保护、要在治理，确保黄河防洪安全、供水安全、生态安全。以沿黄复合型生态廊道建设为牵引，实施黄河干支流生态廊道、湿地公园、水土流失治理等工程，加快推动国土绿化、水土保持、矿山整治，深入开展“清四乱”行动，提升黄河流域生态环境质量。完善水沙调控机制，实施防洪减灾、河道综合治理、滩区综合提升治理工程，发挥小浪底水库防洪减淤功能，加快推进贯孟堤扩建、温孟滩防护堤加固、北金堤蓄滞洪区综合治理等重大项目，开展黄河郑州河段堤防刚性防护试点，推进桃花峪水库前期工作，守住水灾害防御底线。坚持量水而行、节水为重，开展农业节水增效、工业节水减排、城乡节水降损三大行动。制定黄河流域产业准入负面清单，推动高耗水、高污染、高风险产业布局优化和结构调整。</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37.深入打好污染防治攻坚战。继续开展污染防治行动，持续改善环境质量。以京津冀大气污染传输通道城市和汾渭平原城市为重点，强化多污染物协同控制和区域协同治理，加强细颗粒物和臭氧协同控制，基本消除重污染天气。深化“河（湖）长+检察长”制改革，加强江河湖库生态保护治理，开展地下水超采区综合治理，推进城镇污水管网全覆盖，基本消除城市黑臭水体。加强丹江口水库上游水污染防治，强化集中式饮用水水源地生态环境保护。推进化肥农药减量化和土壤污染治理，加强白色污染治理。加强危险废物医疗废物收集处理。完成重点地区危险化学品生产企业搬迁改造。重视新污染物治理。全面实行排污许可制，推进排污权、用能权、用水权、碳排放权市场化交易。</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38.积极践行绿色发展方式。实施二〇三〇年前碳排放达峰行动，优化产业结构、能源结构、运输结构、用地结构和农业投入结构，打造绿色低碳循环发展的经济体系，力争如期实现碳达峰、碳中和刚性目标。落实绿色产业指导目录，支持绿色技术创新，推进清洁生产，壮大节能环保产业，健全绿色发展价格政策。完善循环经济产业链，推动静脉产业园提质发展。开展绿色生活创建活动，发展绿色交通和绿色建筑，推行垃圾分类和减量化、资源化，加快构建废旧物资循环利用体系。完善环境保护、节能减排约束性指标管理，强化水资源刚性约束，严控国土开发强度。降低碳排放强度，制定碳排放达峰行动方案。健全自然资源资产产权制度，建立生态产品价值实现机制，完善市场化、多元化生态补偿，促进资源利用效率全面提高。</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十一、深度融入共建“一带一路”，加快建设开放强省</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坚持内外联动、量质并重、全域统筹，提高在高质量共建“一带一路”中的参与度、链接度和影响力，发展壮大开放型经济，实现更高水平对外开放。</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39.全面提升“四路协同”水平。以大枢纽带动大物流、发展大产业，加快建成连通境内外、辐射东中西的物流通道枢纽，打造具有国际影响力的枢纽经济先行区。增强“空中丝绸之路”辐射力，深化郑州—卢森堡航空双枢纽建设，强化郑州内陆空港型国家物流枢纽功能，构建连接全球主要经济体的空中经济廊道。推动“陆上丝绸之路”扩量提质，加快建设中欧班列郑州集结中心和国际陆港新节点，完善干支结合、枢纽集散的高效运输体系，拓展连通欧亚的陆上经济走廊。促进“网上丝绸之路”创新突破，深入推进跨境电商综合试验区建设，探索跨境电商国际规则与标准体系，实现更高水平的“买全球、卖全球”。做优“海上丝绸之路”，提升铁海联运班列运营水平，推进内河水运和河海联运建设，打造无缝对接的通江达海新通道。强化“四路”政策互通、设施联通、信息共享、服务联动，实施多式联运示范工程。</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40.加快建设高能级对外开放平台。放大国家级开放平台叠加联动效应，强化制度创新和政策集成，完善各级各类开放平台功能。提升郑州航空港区开放发展水平，推进航空物流、电子信息、高端服务等产业提质发展，构建具有国际竞争力的航空经济产业集群。强化自贸试验区制度型开放引领作用，持续开展首创性、集成性、差异化改革探索，推动自贸试验区区域扩展，建设自贸试验区联动发展区。优化口岸和海关特殊监管区域功能，支持有条件的省辖市拓展进口指定口岸和监管场地业务，提升国际贸易“单一窗口”服务能级，推动口岸优势向口岸经济转变。推进综合保税区、保税物流中心提质发展，加快发展“保税+”新型贸易。统筹推进各类开发区整合提升和体制机制创新，建设国际合作产业园区。</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41.持续拓展开放合作空间。创新市场化、专业化、精细化招商引资机制，办好重大招商活动，积极承接国内外产业转移，争取世界知名企业在豫设立区域总部和功能性机构。深入推动跨区域协作，继续加强和巩固周边合作，全面深化豫京、豫沪、豫浙、豫苏合作，不断拓展豫粤、豫渝、豫川等合作，把打造中原—长三角经济走廊提上重要日程。落实外商投资准入前国民待遇加负面清单管理制度，依法保护外资企业合法权益，完善外商投资服务和监管体系，推动贸易和投资自由化便利化。改造提升传统外贸产业，促进服务贸易创新发展，培育壮大一批服务外包企业和产业集群，提升出口质量，增加优质产品进口，创建国家进口贸易促进创新示范区，建设贸易强省。深化与“一带一路”沿线重点国家和地区合作，加快推进境外经贸合作园区建设。深化友好省州、国际友好城市建设，争取有关国家和国际组织在豫设立常驻办事机构，积极申办国际性会议、展会、体育赛事等重大活动。</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十二、改善人民生活品质，加快建设幸福美好家园</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坚持尽力而为、量力而行，更加注重普惠性、基础性、兜底性民生建设，扎实推动共同富裕，让人民群众的获得感成色更足、幸福感更可持续、安全感更有保障。</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42.提高人民收入水平。坚持按劳分配为主体、多种分配方式并存，提高劳动报酬在初次分配中的比重，健全工资合理增长机制，提高低收入群体收入，扩大中等收入群体。完善按要素分配政策制度，健全各类生产要素由市场决定报酬的机制，探索通过土地、资本等要素使用权、收益权增加中低收入群体要素收入。多渠道增加城乡居民财产性收入。完善再分配机制，合理调节过高收入，取缔非法收入。发挥第三次分配作用，发展慈善事业，改善收入和财富分配格局。</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43.千方百计稳定和扩大就业。实施就业优先战略，坚持稳存量、扩容量、提质量，积极促进充分就业，保障劳动者待遇和权益。健全就业公共服务体系、终身职业技能培训制度，加快提升劳动者技能素质，突出做好高校毕业生、退役军人、农民工、城镇困难人员等重点人群就业工作。扩大公益性岗位安置，帮扶残疾人、零就业家庭成员就业。完善促进创业带动就业、多渠道灵活就业的保障制度，支持和规范发展新就业形态，健全就业需求调查和失业监测预警机制。</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44.加快推进教育现代化。全面贯彻党的教育方针，落实立德树人根本任务，培养德智体美劳全面发展的社会主义建设者和接班人。强化师德师风建设，提升教师教书育人能力素质。健全学校家庭社会协同育人机制，增强学生文明素养、社会责任意识、实践本领，重视青少年身体素质和心理健康教育。大力发展更为优质均衡的基础教育，推动学前教育普惠健康发展，推动义务教育均衡发展和城乡一体化，推动消除普通高中大班额，鼓励高中阶段学校多样化发展，缩小城乡、区域、校际差距，促进教育公平。提升高等教育质量，支持郑州大学和河南大学“双一流”建设、向研究型大学转型，提升特色骨干大学和特色骨干学科建设水平，布局一批应用技术型本科和职业教育本科学校，加强基础研究人才、理工农医类专业紧缺人才培养。积极引进国内外优质高等教育资源。完善职业教育体系，实施高水平职业院校建设行动和中等职业学校标准化建设工程，深化职普融通、产教融合、校企合作，探索中国特色学徒制，深入开展职业技能竞赛，增强职业技术教育适应性，打造国家职业教育创新发展高地，推动技能社会建设。完善特殊教育和专门教育保障机制。支持和规范民办教育发展，规范校外培训机构。发挥在线教育优势，完善终身学习体系，健全继续教育质量保障机制，加快建设书香中原、学习型社会。</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45.健全多层次社会保障体系。推进社保转移接续，落实基本养老、基本医疗保险筹资和待遇调整机制。落实国家渐进式延迟法定退休年龄政策，发展多层次、多支柱养老保险体系。推动基本医疗保险、失业保险、工伤保险省级统筹，健全重大疾病医疗保险和救助制度，落实异地就医结算，稳步建立长期护理保险制度，积极发展商业医疗保险。完善灵活就业人员社保政策。健全退役军人工作体系和保障制度。健全分层分类的社会救助体系。坚持男女平等基本国策，保障妇女儿童合法权益。健全老年人、残疾人关爱服务体系和设施，完善帮扶残疾人、孤儿等社会福利制度。完善社会保险公共服务平台，探索以社会保障卡为载体建立居民服务“一卡通”。</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46.推动健康中原建设提速提质。树立大卫生、大健康理念，深入实施健康中原行动，完善健康促进政策，织牢公共卫生防护网，全方位全周期保障人民健康。构建强大公共卫生体系，改革疾病预防控制体系，建立稳定的公共卫生事业投入机制，创新医防协同机制，完善突发公共卫生事件监测预警处置机制，健全医疗救治、科技支撑、物资保障体系，提高应对突发公共卫生事件能力。优化医疗服务体系，深入推进国家区域医疗中心、省医学中心、省区域医疗中心、县域医疗中心建设，加快建设紧密型县域医共体，推动乡镇、村（社区）医疗卫生机构服务能力达标升级，促进优质医疗资源扩容下沉和区域均衡布局。深化医药卫生体制改革，加快完善分级诊疗制度，加强公立医院建设和管理考核，推进药品和耗材集中采购使用改革，深化医保支付方式改革。支持社会办医，大力发展远程医疗。坚持中西医并重，大力发展中医药事业，建设国家中医医学中心，建设中医药强省。提升健康教育、慢病管理和残疾康复服务质量，重视精神卫生和心理健康。加快发展健康产业。深入开展爱国卫生运动，倡导文明健康生活方式。完善全民健身公共服务体系，广泛开展全民健身运动，增强人民体质，力争迈入体育强省行列。</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47.积极应对人口老龄化。落实国家生育政策，增强生育政策包容性，提高优生优育服务水平，发展普惠托育服务体系，降低生育、养育、教育成本，促进人口长期均衡发展，提高人口素质。积极开发老龄人力资源，发展银发经济。推动养老事业和养老产业协同发展，健全基本养老服务体系，发展普惠型养老服务和互助性养老，支持家庭承担养老功能，实施老年人居家和社区适老化改造工程，培育智慧养老等新业态新模式，构建居家社区机构相协调、医养康养相结合的养老服务体系。</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十三、统筹发展和安全，建设更高水平的平安河南</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坚持总体国家安全观，落实国家安全战略，统筹传统安全和非传统安全，把安全发展贯穿全省经济社会发展各领域和全过程，着力防范和化解各种风险，全面提升发展安全保障水平。</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48.坚决维护政治安全。全面落实国家安全责任制，构建上下贯通的国家安全工作体系和责任体系。完善国家安全审查和监管机制，加强国家安全执法。坚定维护国家政权安全、制度安全、意识形态安全，守好维护政治安全生命线。严格落实意识形态工作责任制，加强各类阵地建设和管理，全面加强网络安全保障体系和能力建设。严密防范和坚决打击敌对势力渗透、破坏、颠覆、分裂活动和暴力恐怖活动。加强国家安全宣传教育，增强全民国家安全意识和国防观念，巩固国家安全人民防线。</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49.坚决确保经济安全。加强经济安全风险预警、防控机制和能力建设。实施产业竞争力调查和评价，增强产业链供应链韧性。确保粮食安全，维护能源和战略性矿产资源安全、生态安全，维护水利、电力、供水、油气、交通、通信、网络等重要基础设施安全，提高水资源集约安全利用水平。维护新型领域安全。健全预防、预警、处置、问责制度机制，有效防范化解金融风险，对违法违规行为零容忍。</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50.坚决保障人民生命安全。坚持把保护人民生命安全放在第一位，全面提高公共安全保障能力。完善和落实安全生产责任制，深入开展安全生产专项整治，加强安全生产监管执法，有效遏制危险化学品、矿山、建筑施工、交通、火灾等重特大安全事故。强化生物安全保护，加强和改进食品药品等质量安全监管。提升洪涝干旱、森林草原火灾、地质灾害、地震等自然灾害防御工程建设水平。健全突发事件应急处置机制和应急物资保障体系，加强应急基础设施建设，加快区域性应急救援基地、物资储备中心建设，提升防灾、减灾、抗灾、救灾能力。</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51.坚决维护社会稳定和安全。完善共建共治共享的社会治理制度，健全党组织领导的自治、法治、德治相结合的城乡基层治理体系，发挥群团组织和社会组织在社会治理中的作用，建设社会治理共同体。加强城乡社区治理和服务体系建设，构建网格化管理、精细化服务、信息化支撑、开放共享的基层管理服务平台。坚持和发展新时代“枫桥经验”，完善“一村（格）一警”、村（居）法律顾问长效机制，畅通和规范群众诉求表达、利益协调、权益保障通道，完善各类调解联动工作体系，完善领导干部接访下访包案制度，把矛盾纠纷化解在基层、消除在萌芽状态。健全社会心理服务体系和危机干预机制。坚持专群结合、群防群治，深化平安创建活动，全面推进市县乡村四级综治中心标准化、实体化建设，深化“雪亮工程”建设，加强社会治安防控体系建设。扎实推进市域社会治理现代化试点，积极探索市域社会治理现代化新模式。坚决防范打击新型网络犯罪和跨国犯罪，推动扫黑除恶斗争常态化，强化社会治安重点地区排查整治，保持社会大局安全稳定。</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十四、坚持和加强党的全面领导，为实现“十四五”规划和二〇三五年远景目标提供坚强保证</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全面建设社会主义现代化河南，关键在党。必须加强党的集中统一领导，持续营造学的氛围、严的氛围、干的氛围，更好地把方向、谋大局、定政策、促改革，更好地统一思想、凝聚共识，形成推动发展的强大合力。</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52.坚决维护党中央权威和集中统一领导。落实全面从严治党主体责任、监督责任，以政治建设为统领，加强根本建设、基础建设、长远建设，提高党的建设质量。坚持立根铸魂，巩固深化“不忘初心、牢记使命”主题教育成果，贯通运用“五种学习方式”，推动广大党员干部深入学习贯彻习近平新时代中国特色社会主义思想，增强“四个意识”、坚定“四个自信”、做到“两个维护”，确保习近平总书记重大要求和党中央决策部署落到实处。加强组织建设，坚持抓在平时、用在战时，持续大抓基层、大抓基础，把全省各级党委（党组）建设成为坚决听从党中央指挥、管理严格、监督有力、班子团结、风气纯正的坚强组织，把全省基层党组织建设成为宣传党的主张、贯彻党的决定、领导基层治理、团结动员群众、推动改革发展的坚强战斗堡垒，形成上下贯通、执行有力的组织体系。坚持严的主基调，锲而不舍落实中央八项规定精神，持续纠治形式主义、官僚主义，倡树“五比五不比”“五转五带头”，健全改进作风和基层减负常态化机制。加强政治监督，强化对公权力运行的制约和监督，深化“以案促改”，一体推进不敢腐、不能腐、不想腐，涵养风清气正的良好政治生态。</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53.推进社会主义政治建设。坚持党的领导、人民当家作主、依法治国有机统一，坚定不移走中国特色社会主义政治发展道路，巩固和发展生动活泼、安定团结的政治局面。坚持和完善人民代表大会制度，加强人大对“一府一委两院”的监督，保障人民依法通过各种途径和形式管理国家事务、管理经济文化事业、管理社会事务。坚持和完善中国共产党领导的多党合作和政治协商制度，加强人民政协专门协商机构建设，发挥社会主义协商民主独特优势，提高建言资政和凝聚共识水平。全面贯彻党的民族政策，铸牢中华民族共同体意识。全面贯彻党的宗教工作基本方针，积极引导宗教与社会主义社会相适应。健全基层群众自治制度，增强群众自我管理、自我服务、自我教育、自我监督实效。发挥工会、共青团、妇联等人民团体作用，把各自联系的群众紧紧团结在党的周围。完善大统战工作格局，加强基层统战工作，促进政党关系、民族关系、宗教关系、阶层关系、海内外同胞关系和谐，做好新时代港澳和对台工作，画出团结奋斗、共谋出彩的最大同心圆。全面贯彻党的侨务政策，凝聚侨心、服务大局。做好对口援疆工作。自觉服从服务国防军队建设，加强双拥工作，强化全民国防教育，巩固军政军民团结。深入践行习近平法治思想，一体推进法治河南、法治政府、法治社会建设，加强重点领域、新兴领域立法，提高依法行政水平，完善监察权、审判权、检察权运行和监督机制，促进司法公正，弘扬社会主义法治精神，有效发挥法治固根本、稳预期、利长远的保障作用。</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54.加快建设高素质专业化干部队伍。全面贯彻新时代党的组织路线，落实好干部标准，严把政治关、廉洁关和素质能力关，以正确用人导向引领干事创业导向。强化思想淬炼，学习运用中国共产党一百年的宝贵经验，引导广大党员干部坚定理想信念，为党和人民事业不懈奋斗。强化素质能力建设，优化干部队伍结构，加强教育培训和实践锻炼，提高各级领导班子和干部适应新时代新要求抓改革、促发展、保稳定水平和专业化能力。健全激励和保护机制，为勇于负责的干部负责、为勇于担当的干部担当、为敢抓敢管的干部撑腰。为基层减负赋能，在政策、待遇等方面给予更多倾斜，关心关爱基层干部，让他们安心安身安业。完善人才工作体系，培养造就大批德才兼备的高素质人才。</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55.走好新时代群众路线。坚持群众立场，从群众关心的事情做起，从群众期盼的事情抓起，在不断造福群众中赢得民意民心。坚持植根群众，完善党员干部联系群众制度，多到基层去、多到群众中去，问需于民、问计于民，在密切联系群众中汲取智慧力量。坚持人民主体地位，激发人民的积极性、主动性，尊重群众首创精神，引导全省上下热爱河南、建设河南、奉献河南，争做出彩河南人，在广泛动员群众中凝聚发展合力。</w:t>
      </w:r>
    </w:p>
    <w:p>
      <w:pPr>
        <w:ind w:left="0" w:leftChars="0"/>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56.确保“十四五”规划建议目标任务落实落地。制定我省“十四五”规划纲要和专项规划，要全面贯彻党的十九届五中全会精神，注重着眼长远、把握趋势，注重开门问策、集思广益，落实本规划建议确定的主要目标、重大战略、重点任务、重大举措。各地要从实际出发，把“十四五”规划编制好实施好，完善领导责任、工作落实、考核评价、督导问责体系，健全目标管理、专班推进、统筹协调、监测评估机制，确保党中央关于“十四五”发展的决策部署落地见效。</w:t>
      </w:r>
    </w:p>
    <w:p>
      <w:pPr>
        <w:ind w:left="0" w:leftChars="0"/>
        <w:rPr>
          <w:rFonts w:hint="eastAsia" w:ascii="宋体" w:hAnsi="宋体" w:eastAsia="宋体" w:cs="宋体"/>
          <w:sz w:val="24"/>
          <w:szCs w:val="24"/>
        </w:rPr>
      </w:pPr>
      <w:r>
        <w:rPr>
          <w:rFonts w:hint="eastAsia" w:ascii="宋体" w:hAnsi="宋体" w:eastAsia="宋体" w:cs="宋体"/>
          <w:i w:val="0"/>
          <w:caps w:val="0"/>
          <w:color w:val="333333"/>
          <w:spacing w:val="8"/>
          <w:sz w:val="24"/>
          <w:szCs w:val="24"/>
          <w:shd w:val="clear" w:fill="FFFFFF"/>
        </w:rPr>
        <w:br w:type="textWrapping"/>
      </w:r>
      <w:r>
        <w:rPr>
          <w:rFonts w:hint="eastAsia" w:ascii="宋体" w:hAnsi="宋体" w:eastAsia="宋体" w:cs="宋体"/>
          <w:i w:val="0"/>
          <w:caps w:val="0"/>
          <w:color w:val="333333"/>
          <w:spacing w:val="8"/>
          <w:sz w:val="24"/>
          <w:szCs w:val="24"/>
          <w:shd w:val="clear" w:fill="FFFFFF"/>
        </w:rPr>
        <w:t>勠力同心圆梦想，乘风破浪启新程。全省各级党组织和广大党员干部群众要更加紧密地团结在以习近平同志为核心的党中央周围，牢记嘱托、勇担使命，全面建设社会主义现代化河南，为实现“十四五”规划和二〇三五年远景目标，谱写新时代中原更加出彩的绚丽篇章而努力奋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038B3"/>
    <w:rsid w:val="17E16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瓶子</cp:lastModifiedBy>
  <dcterms:modified xsi:type="dcterms:W3CDTF">2021-01-12T07:40:30Z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